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BAB" w:rsidRDefault="00DE0BAB">
      <w:pPr>
        <w:rPr>
          <w:b/>
          <w:sz w:val="32"/>
        </w:rPr>
      </w:pPr>
    </w:p>
    <w:p w:rsidR="00DE0BAB" w:rsidRPr="002806F9" w:rsidRDefault="00DE0BAB" w:rsidP="00393835">
      <w:pPr>
        <w:tabs>
          <w:tab w:val="center" w:pos="4680"/>
          <w:tab w:val="right" w:pos="8931"/>
        </w:tabs>
        <w:spacing w:line="340" w:lineRule="exact"/>
        <w:ind w:left="567" w:right="992"/>
        <w:rPr>
          <w:rFonts w:eastAsia="Times New Roman" w:cs="Times New Roman"/>
          <w:b/>
          <w:sz w:val="24"/>
          <w:szCs w:val="24"/>
          <w:lang w:val="de-DE" w:eastAsia="de-CH"/>
        </w:rPr>
      </w:pPr>
      <w:bookmarkStart w:id="0" w:name="OLE_LINK1"/>
      <w:bookmarkStart w:id="1" w:name="OLE_LINK2"/>
      <w:r w:rsidRPr="002806F9">
        <w:rPr>
          <w:rFonts w:eastAsia="Times New Roman" w:cs="Times New Roman"/>
          <w:b/>
          <w:sz w:val="24"/>
          <w:szCs w:val="24"/>
          <w:lang w:val="de-DE" w:eastAsia="de-CH"/>
        </w:rPr>
        <w:t xml:space="preserve">Medien-Mitteilung </w:t>
      </w:r>
      <w:r w:rsidR="003476EB" w:rsidRPr="003476EB">
        <w:rPr>
          <w:rFonts w:eastAsia="Times New Roman" w:cs="Times New Roman"/>
          <w:sz w:val="24"/>
          <w:szCs w:val="24"/>
          <w:lang w:val="de-DE" w:eastAsia="de-CH"/>
        </w:rPr>
        <w:t>(</w:t>
      </w:r>
      <w:r w:rsidR="001B1A45">
        <w:rPr>
          <w:rFonts w:eastAsia="Times New Roman" w:cs="Times New Roman"/>
          <w:sz w:val="24"/>
          <w:szCs w:val="24"/>
          <w:lang w:val="de-DE" w:eastAsia="de-CH"/>
        </w:rPr>
        <w:t>2</w:t>
      </w:r>
      <w:r w:rsidR="00393835" w:rsidRPr="003476EB">
        <w:rPr>
          <w:rFonts w:eastAsia="Times New Roman" w:cs="Times New Roman"/>
          <w:sz w:val="24"/>
          <w:szCs w:val="24"/>
          <w:lang w:val="de-DE" w:eastAsia="de-CH"/>
        </w:rPr>
        <w:t>-16</w:t>
      </w:r>
      <w:r w:rsidR="003476EB" w:rsidRPr="003476EB">
        <w:rPr>
          <w:rFonts w:eastAsia="Times New Roman" w:cs="Times New Roman"/>
          <w:sz w:val="24"/>
          <w:szCs w:val="24"/>
          <w:lang w:val="de-DE" w:eastAsia="de-CH"/>
        </w:rPr>
        <w:t>)</w:t>
      </w:r>
      <w:r w:rsidRPr="002806F9">
        <w:rPr>
          <w:rFonts w:eastAsia="Times New Roman" w:cs="Times New Roman"/>
          <w:b/>
          <w:sz w:val="24"/>
          <w:szCs w:val="24"/>
          <w:lang w:val="de-DE" w:eastAsia="de-CH"/>
        </w:rPr>
        <w:tab/>
        <w:t>www.auns.ch</w:t>
      </w:r>
      <w:r w:rsidRPr="002806F9">
        <w:rPr>
          <w:rFonts w:eastAsia="Times New Roman" w:cs="Times New Roman"/>
          <w:b/>
          <w:sz w:val="24"/>
          <w:szCs w:val="24"/>
          <w:lang w:val="de-DE" w:eastAsia="de-CH"/>
        </w:rPr>
        <w:tab/>
      </w:r>
      <w:r w:rsidR="00393835">
        <w:rPr>
          <w:rFonts w:eastAsia="Times New Roman" w:cs="Times New Roman"/>
          <w:b/>
          <w:sz w:val="24"/>
          <w:szCs w:val="24"/>
          <w:lang w:val="de-DE" w:eastAsia="de-CH"/>
        </w:rPr>
        <w:t>1</w:t>
      </w:r>
      <w:r w:rsidR="001B1A45">
        <w:rPr>
          <w:rFonts w:eastAsia="Times New Roman" w:cs="Times New Roman"/>
          <w:b/>
          <w:sz w:val="24"/>
          <w:szCs w:val="24"/>
          <w:lang w:val="de-DE" w:eastAsia="de-CH"/>
        </w:rPr>
        <w:t>9</w:t>
      </w:r>
      <w:r>
        <w:rPr>
          <w:rFonts w:eastAsia="Times New Roman" w:cs="Times New Roman"/>
          <w:b/>
          <w:sz w:val="24"/>
          <w:szCs w:val="24"/>
          <w:lang w:val="de-DE" w:eastAsia="de-CH"/>
        </w:rPr>
        <w:t xml:space="preserve">. </w:t>
      </w:r>
      <w:r w:rsidR="00393835">
        <w:rPr>
          <w:rFonts w:eastAsia="Times New Roman" w:cs="Times New Roman"/>
          <w:b/>
          <w:sz w:val="24"/>
          <w:szCs w:val="24"/>
          <w:lang w:val="de-DE" w:eastAsia="de-CH"/>
        </w:rPr>
        <w:t>Februar</w:t>
      </w:r>
      <w:r>
        <w:rPr>
          <w:rFonts w:eastAsia="Times New Roman" w:cs="Times New Roman"/>
          <w:b/>
          <w:sz w:val="24"/>
          <w:szCs w:val="24"/>
          <w:lang w:val="de-DE" w:eastAsia="de-CH"/>
        </w:rPr>
        <w:t xml:space="preserve"> 201</w:t>
      </w:r>
      <w:r w:rsidR="00393835">
        <w:rPr>
          <w:rFonts w:eastAsia="Times New Roman" w:cs="Times New Roman"/>
          <w:b/>
          <w:sz w:val="24"/>
          <w:szCs w:val="24"/>
          <w:lang w:val="de-DE" w:eastAsia="de-CH"/>
        </w:rPr>
        <w:t>6</w:t>
      </w:r>
    </w:p>
    <w:p w:rsidR="00DE0BAB" w:rsidRDefault="00DE0BAB" w:rsidP="00393835">
      <w:pPr>
        <w:ind w:left="567"/>
        <w:rPr>
          <w:b/>
          <w:sz w:val="32"/>
        </w:rPr>
      </w:pPr>
    </w:p>
    <w:p w:rsidR="00DE0BAB" w:rsidRDefault="00DE0BAB" w:rsidP="00393835">
      <w:pPr>
        <w:ind w:left="567"/>
        <w:rPr>
          <w:b/>
          <w:sz w:val="32"/>
        </w:rPr>
      </w:pPr>
    </w:p>
    <w:p w:rsidR="00700F67" w:rsidRDefault="00584C5F" w:rsidP="00393835">
      <w:pPr>
        <w:ind w:left="567" w:right="708"/>
        <w:rPr>
          <w:b/>
          <w:sz w:val="32"/>
        </w:rPr>
      </w:pPr>
      <w:r>
        <w:rPr>
          <w:b/>
          <w:sz w:val="32"/>
        </w:rPr>
        <w:t xml:space="preserve">AUNS warnt </w:t>
      </w:r>
      <w:r w:rsidR="001B1A45">
        <w:rPr>
          <w:b/>
          <w:sz w:val="32"/>
        </w:rPr>
        <w:t xml:space="preserve">Bundesbern </w:t>
      </w:r>
      <w:r>
        <w:rPr>
          <w:b/>
          <w:sz w:val="32"/>
        </w:rPr>
        <w:t>mit Nachdruck:</w:t>
      </w:r>
    </w:p>
    <w:p w:rsidR="00584C5F" w:rsidRPr="00492F4E" w:rsidRDefault="00584C5F" w:rsidP="00393835">
      <w:pPr>
        <w:ind w:left="567" w:right="708"/>
        <w:rPr>
          <w:b/>
          <w:sz w:val="32"/>
        </w:rPr>
      </w:pPr>
      <w:r>
        <w:rPr>
          <w:b/>
          <w:sz w:val="32"/>
        </w:rPr>
        <w:t>Es reicht!</w:t>
      </w:r>
      <w:bookmarkStart w:id="2" w:name="_GoBack"/>
      <w:bookmarkEnd w:id="2"/>
    </w:p>
    <w:p w:rsidR="008C2A09" w:rsidRDefault="008C2A09" w:rsidP="00393835">
      <w:pPr>
        <w:ind w:left="567" w:right="708"/>
        <w:rPr>
          <w:rFonts w:eastAsia="Times New Roman" w:cs="Arial"/>
          <w:color w:val="000000"/>
          <w:sz w:val="19"/>
          <w:szCs w:val="19"/>
          <w:lang w:eastAsia="de-CH"/>
        </w:rPr>
      </w:pPr>
    </w:p>
    <w:p w:rsidR="00584C5F" w:rsidRDefault="00584C5F" w:rsidP="00DE137B">
      <w:pPr>
        <w:spacing w:line="360" w:lineRule="auto"/>
        <w:ind w:left="567" w:right="709"/>
        <w:rPr>
          <w:b/>
        </w:rPr>
      </w:pPr>
      <w:r>
        <w:rPr>
          <w:b/>
        </w:rPr>
        <w:t xml:space="preserve">Online-Medienportale und Agenturen melden, dass die EU-Kommission das Waffenrecht drastisch verschärfen will. Der Erwerb und Besitz von </w:t>
      </w:r>
    </w:p>
    <w:p w:rsidR="00584C5F" w:rsidRPr="00584C5F" w:rsidRDefault="00584C5F" w:rsidP="00DE137B">
      <w:pPr>
        <w:spacing w:line="360" w:lineRule="auto"/>
        <w:ind w:left="567" w:right="709"/>
        <w:rPr>
          <w:b/>
        </w:rPr>
      </w:pPr>
      <w:r w:rsidRPr="00584C5F">
        <w:rPr>
          <w:b/>
        </w:rPr>
        <w:t>halbautomatische</w:t>
      </w:r>
      <w:r w:rsidR="001B1A45">
        <w:rPr>
          <w:b/>
        </w:rPr>
        <w:t>n</w:t>
      </w:r>
      <w:r w:rsidRPr="00584C5F">
        <w:rPr>
          <w:b/>
        </w:rPr>
        <w:t xml:space="preserve"> zivile</w:t>
      </w:r>
      <w:r w:rsidR="001B1A45">
        <w:rPr>
          <w:b/>
        </w:rPr>
        <w:t>n</w:t>
      </w:r>
      <w:r w:rsidRPr="00584C5F">
        <w:rPr>
          <w:b/>
        </w:rPr>
        <w:t xml:space="preserve"> Feuerwaffen soll verboten werden. Das heisst, halbautomatische Sturmgewehre, die heute mit einem Waffenerwerbsschein gekauft und im ausserdienstlichen Schiesswesen breit eingesetzt</w:t>
      </w:r>
      <w:r w:rsidR="001B1A45">
        <w:rPr>
          <w:b/>
        </w:rPr>
        <w:t xml:space="preserve"> werden</w:t>
      </w:r>
      <w:r w:rsidRPr="00584C5F">
        <w:rPr>
          <w:b/>
        </w:rPr>
        <w:t>, wären auch in der Schweiz verboten, weil neues Schengen</w:t>
      </w:r>
      <w:r w:rsidR="001B1A45">
        <w:rPr>
          <w:b/>
        </w:rPr>
        <w:t>-R</w:t>
      </w:r>
      <w:r w:rsidRPr="00584C5F">
        <w:rPr>
          <w:b/>
        </w:rPr>
        <w:t xml:space="preserve">echt automatisch übernommen werden müsste. Selbst Armeeangehörige dürften nach geleisteter Dienstzeit ihre persönliche Waffe nicht behalten. </w:t>
      </w:r>
    </w:p>
    <w:p w:rsidR="00584C5F" w:rsidRPr="006C6C83" w:rsidRDefault="00584C5F" w:rsidP="00DE137B">
      <w:pPr>
        <w:spacing w:line="360" w:lineRule="auto"/>
        <w:ind w:left="567" w:right="709"/>
      </w:pPr>
      <w:r w:rsidRPr="006C6C83">
        <w:t>Die Argumente der EU sind fadenscheinig</w:t>
      </w:r>
      <w:r w:rsidR="001B1A45">
        <w:t>:</w:t>
      </w:r>
      <w:r w:rsidRPr="006C6C83">
        <w:t xml:space="preserve"> Mit der Verschärfung soll</w:t>
      </w:r>
      <w:r w:rsidR="001B1A45">
        <w:t>e</w:t>
      </w:r>
      <w:r w:rsidRPr="006C6C83">
        <w:t xml:space="preserve"> verhindert werden, dass solche Waffen in die Hände von Terroristen gelangen. Das ist ein absoluter Witz! Die Terror-Organisationen beschaffen ihre Waffenarsenale über andere Wege. Die EU will auch den Gebrauch von Bargeld einschränken. Damit solle die Terrorfinanzierung gestoppt werden. Ebenfalls ein Witz! Es geht den EU-T</w:t>
      </w:r>
      <w:r w:rsidR="001B1A45">
        <w:t>e</w:t>
      </w:r>
      <w:r w:rsidRPr="006C6C83">
        <w:t>chnokraten</w:t>
      </w:r>
      <w:r w:rsidR="001B1A45">
        <w:t xml:space="preserve"> </w:t>
      </w:r>
      <w:r w:rsidRPr="006C6C83">
        <w:t>um nichts anderes, als die Freiheit der Bürgerinnen und Bürger zu zerstören. Die Büchse der EU-Pandora hat Bundesbern bereits geöffnet.</w:t>
      </w:r>
      <w:r w:rsidR="006C6C83" w:rsidRPr="006C6C83">
        <w:t xml:space="preserve"> </w:t>
      </w:r>
      <w:r w:rsidR="001B1A45">
        <w:t xml:space="preserve">Die angedrohte EU-Waffenverschärfung ist eine regelrechte Kriegserklärung! </w:t>
      </w:r>
      <w:r w:rsidRPr="006C6C83">
        <w:t xml:space="preserve">Die AUNS warnt Bundesbern eindringlich, die EU-Pläne </w:t>
      </w:r>
      <w:r w:rsidR="006C6C83" w:rsidRPr="006C6C83">
        <w:t xml:space="preserve">aus vorauseilendem Gehorsam </w:t>
      </w:r>
      <w:r w:rsidRPr="006C6C83">
        <w:t xml:space="preserve">zu unterstützen. Die AUNS wird </w:t>
      </w:r>
      <w:r w:rsidR="001B1A45">
        <w:t xml:space="preserve">nötigenfalls </w:t>
      </w:r>
      <w:r w:rsidR="001B1A45" w:rsidRPr="006C6C83">
        <w:t xml:space="preserve">alle Kräfte </w:t>
      </w:r>
      <w:r w:rsidR="006C6C83" w:rsidRPr="006C6C83">
        <w:t xml:space="preserve">gegen die Schengen-Mitgliedschaft </w:t>
      </w:r>
      <w:r w:rsidRPr="006C6C83">
        <w:t xml:space="preserve">mobilisieren. </w:t>
      </w:r>
    </w:p>
    <w:p w:rsidR="00700F67" w:rsidRDefault="00700F67" w:rsidP="003476EB">
      <w:pPr>
        <w:spacing w:line="360" w:lineRule="auto"/>
        <w:ind w:left="567" w:right="709"/>
        <w:rPr>
          <w:b/>
        </w:rPr>
      </w:pPr>
    </w:p>
    <w:p w:rsidR="008C2A09" w:rsidRDefault="008C2A09" w:rsidP="00393835">
      <w:pPr>
        <w:ind w:left="567"/>
      </w:pPr>
    </w:p>
    <w:p w:rsidR="008C2A09" w:rsidRDefault="008C2A09" w:rsidP="00393835">
      <w:pPr>
        <w:ind w:left="567"/>
      </w:pPr>
    </w:p>
    <w:p w:rsidR="00DE0BAB" w:rsidRPr="002806F9" w:rsidRDefault="00DE0BAB" w:rsidP="00393835">
      <w:pPr>
        <w:shd w:val="clear" w:color="auto" w:fill="000000"/>
        <w:spacing w:line="340" w:lineRule="exact"/>
        <w:ind w:left="567" w:right="-216"/>
        <w:rPr>
          <w:rFonts w:eastAsia="Times New Roman" w:cs="Times New Roman"/>
          <w:lang w:val="de-DE" w:eastAsia="de-CH"/>
        </w:rPr>
      </w:pPr>
      <w:r w:rsidRPr="002806F9">
        <w:rPr>
          <w:rFonts w:eastAsia="Times New Roman" w:cs="Times New Roman"/>
          <w:lang w:val="de-DE" w:eastAsia="de-CH"/>
        </w:rPr>
        <w:t>Kontakt:</w:t>
      </w:r>
    </w:p>
    <w:p w:rsidR="00DE0BAB" w:rsidRPr="002806F9" w:rsidRDefault="00DE0BAB" w:rsidP="00393835">
      <w:pPr>
        <w:tabs>
          <w:tab w:val="left" w:pos="5220"/>
        </w:tabs>
        <w:spacing w:line="340" w:lineRule="exact"/>
        <w:ind w:left="567" w:right="-216"/>
        <w:jc w:val="both"/>
        <w:rPr>
          <w:rFonts w:eastAsia="Times New Roman" w:cs="Times New Roman"/>
          <w:lang w:val="de-DE" w:eastAsia="de-CH"/>
        </w:rPr>
      </w:pPr>
      <w:r w:rsidRPr="002806F9">
        <w:rPr>
          <w:rFonts w:eastAsia="Times New Roman" w:cs="Times New Roman"/>
          <w:lang w:val="de-DE" w:eastAsia="de-CH"/>
        </w:rPr>
        <w:t>Lukas Reimann, Präsident AUNS (078 648 14 41)</w:t>
      </w:r>
    </w:p>
    <w:p w:rsidR="00DE0BAB" w:rsidRPr="003476EB" w:rsidRDefault="00DE0BAB" w:rsidP="003476EB">
      <w:pPr>
        <w:tabs>
          <w:tab w:val="left" w:pos="5220"/>
        </w:tabs>
        <w:spacing w:line="340" w:lineRule="exact"/>
        <w:ind w:left="567" w:right="-216"/>
        <w:jc w:val="both"/>
        <w:rPr>
          <w:rFonts w:eastAsia="Times New Roman" w:cs="Times New Roman"/>
          <w:lang w:val="de-DE" w:eastAsia="de-CH"/>
        </w:rPr>
      </w:pPr>
      <w:r w:rsidRPr="002806F9">
        <w:rPr>
          <w:rFonts w:eastAsia="Times New Roman" w:cs="Times New Roman"/>
          <w:lang w:val="de-DE" w:eastAsia="de-CH"/>
        </w:rPr>
        <w:t>Werner Gartenmann, Geschäftsführer AUNS (079 222 79 73)</w:t>
      </w:r>
      <w:bookmarkEnd w:id="0"/>
      <w:bookmarkEnd w:id="1"/>
    </w:p>
    <w:sectPr w:rsidR="00DE0BAB" w:rsidRPr="003476EB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840" w:rsidRDefault="00160840" w:rsidP="00DE0BAB">
      <w:r>
        <w:separator/>
      </w:r>
    </w:p>
  </w:endnote>
  <w:endnote w:type="continuationSeparator" w:id="0">
    <w:p w:rsidR="00160840" w:rsidRDefault="00160840" w:rsidP="00DE0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840" w:rsidRDefault="00160840" w:rsidP="00DE0BAB">
      <w:r>
        <w:separator/>
      </w:r>
    </w:p>
  </w:footnote>
  <w:footnote w:type="continuationSeparator" w:id="0">
    <w:p w:rsidR="00160840" w:rsidRDefault="00160840" w:rsidP="00DE0BA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BAB" w:rsidRDefault="00DE0BAB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A31818A" wp14:editId="28432FA0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633673" cy="904875"/>
          <wp:effectExtent l="0" t="0" r="571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3673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F0392"/>
    <w:multiLevelType w:val="hybridMultilevel"/>
    <w:tmpl w:val="44C47ED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36F74"/>
    <w:multiLevelType w:val="hybridMultilevel"/>
    <w:tmpl w:val="E81ACC2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35E"/>
    <w:rsid w:val="00150B93"/>
    <w:rsid w:val="00160840"/>
    <w:rsid w:val="001B1A45"/>
    <w:rsid w:val="002611EE"/>
    <w:rsid w:val="00267DE1"/>
    <w:rsid w:val="003476EB"/>
    <w:rsid w:val="00393835"/>
    <w:rsid w:val="003A1481"/>
    <w:rsid w:val="00457427"/>
    <w:rsid w:val="00584C5F"/>
    <w:rsid w:val="00585BC9"/>
    <w:rsid w:val="006024C8"/>
    <w:rsid w:val="006C6C83"/>
    <w:rsid w:val="00700F67"/>
    <w:rsid w:val="00721E90"/>
    <w:rsid w:val="0086035E"/>
    <w:rsid w:val="008C2A09"/>
    <w:rsid w:val="008E1AD5"/>
    <w:rsid w:val="009679B8"/>
    <w:rsid w:val="00A946F5"/>
    <w:rsid w:val="00C35CE4"/>
    <w:rsid w:val="00DE0BAB"/>
    <w:rsid w:val="00DE137B"/>
    <w:rsid w:val="00E47912"/>
    <w:rsid w:val="00E5764D"/>
    <w:rsid w:val="00E76D70"/>
    <w:rsid w:val="00EE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C2A0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1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0BA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0BAB"/>
  </w:style>
  <w:style w:type="paragraph" w:styleId="Footer">
    <w:name w:val="footer"/>
    <w:basedOn w:val="Normal"/>
    <w:link w:val="FooterChar"/>
    <w:uiPriority w:val="99"/>
    <w:unhideWhenUsed/>
    <w:rsid w:val="00DE0BA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0BAB"/>
  </w:style>
  <w:style w:type="character" w:customStyle="1" w:styleId="Heading1Char">
    <w:name w:val="Heading 1 Char"/>
    <w:basedOn w:val="DefaultParagraphFont"/>
    <w:link w:val="Heading1"/>
    <w:uiPriority w:val="9"/>
    <w:rsid w:val="008C2A09"/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paragraph" w:styleId="NormalWeb">
    <w:name w:val="Normal (Web)"/>
    <w:basedOn w:val="Normal"/>
    <w:uiPriority w:val="99"/>
    <w:semiHidden/>
    <w:unhideWhenUsed/>
    <w:rsid w:val="008C2A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apple-converted-space">
    <w:name w:val="apple-converted-space"/>
    <w:basedOn w:val="DefaultParagraphFont"/>
    <w:rsid w:val="00584C5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C2A0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1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0BA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0BAB"/>
  </w:style>
  <w:style w:type="paragraph" w:styleId="Footer">
    <w:name w:val="footer"/>
    <w:basedOn w:val="Normal"/>
    <w:link w:val="FooterChar"/>
    <w:uiPriority w:val="99"/>
    <w:unhideWhenUsed/>
    <w:rsid w:val="00DE0BA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0BAB"/>
  </w:style>
  <w:style w:type="character" w:customStyle="1" w:styleId="Heading1Char">
    <w:name w:val="Heading 1 Char"/>
    <w:basedOn w:val="DefaultParagraphFont"/>
    <w:link w:val="Heading1"/>
    <w:uiPriority w:val="9"/>
    <w:rsid w:val="008C2A09"/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paragraph" w:styleId="NormalWeb">
    <w:name w:val="Normal (Web)"/>
    <w:basedOn w:val="Normal"/>
    <w:uiPriority w:val="99"/>
    <w:semiHidden/>
    <w:unhideWhenUsed/>
    <w:rsid w:val="008C2A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apple-converted-space">
    <w:name w:val="apple-converted-space"/>
    <w:basedOn w:val="DefaultParagraphFont"/>
    <w:rsid w:val="00584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9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0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88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0920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AUNS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AV01</dc:creator>
  <cp:lastModifiedBy>Tom Mayer</cp:lastModifiedBy>
  <cp:revision>2</cp:revision>
  <cp:lastPrinted>2016-02-17T10:03:00Z</cp:lastPrinted>
  <dcterms:created xsi:type="dcterms:W3CDTF">2016-02-20T05:49:00Z</dcterms:created>
  <dcterms:modified xsi:type="dcterms:W3CDTF">2016-02-20T05:49:00Z</dcterms:modified>
</cp:coreProperties>
</file>